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4BD47" w14:textId="0D63ADF0" w:rsidR="002B3A2A" w:rsidRPr="008A7A01" w:rsidRDefault="002B3A2A" w:rsidP="002B3A2A">
      <w:pPr>
        <w:pStyle w:val="2"/>
        <w:spacing w:line="560" w:lineRule="exact"/>
        <w:ind w:firstLineChars="0" w:firstLine="0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 w:rsidRPr="008A7A01">
        <w:rPr>
          <w:rFonts w:ascii="方正小标宋_GBK" w:eastAsia="方正小标宋_GBK" w:hAnsi="方正小标宋_GBK" w:cs="方正小标宋_GBK" w:hint="eastAsia"/>
          <w:sz w:val="44"/>
          <w:szCs w:val="44"/>
        </w:rPr>
        <w:t>关于开展争创</w:t>
      </w:r>
      <w:r w:rsidR="008A7A01" w:rsidRPr="008A7A01">
        <w:rPr>
          <w:rFonts w:ascii="方正小标宋_GBK" w:eastAsia="方正小标宋_GBK" w:hAnsi="方正小标宋_GBK" w:cs="方正小标宋_GBK" w:hint="eastAsia"/>
          <w:sz w:val="44"/>
          <w:szCs w:val="44"/>
        </w:rPr>
        <w:t>我</w:t>
      </w:r>
      <w:r w:rsidRPr="008A7A01">
        <w:rPr>
          <w:rFonts w:ascii="方正小标宋_GBK" w:eastAsia="方正小标宋_GBK" w:hAnsi="方正小标宋_GBK" w:cs="方正小标宋_GBK" w:hint="eastAsia"/>
          <w:sz w:val="44"/>
          <w:szCs w:val="44"/>
        </w:rPr>
        <w:t>校</w:t>
      </w:r>
    </w:p>
    <w:p w14:paraId="006E2C41" w14:textId="77777777" w:rsidR="002B3A2A" w:rsidRPr="008A7A01" w:rsidRDefault="002B3A2A" w:rsidP="002B3A2A">
      <w:pPr>
        <w:pStyle w:val="2"/>
        <w:spacing w:line="560" w:lineRule="exact"/>
        <w:ind w:firstLineChars="0" w:firstLine="0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 w:rsidRPr="008A7A01">
        <w:rPr>
          <w:rFonts w:ascii="方正小标宋_GBK" w:eastAsia="方正小标宋_GBK" w:hAnsi="方正小标宋_GBK" w:cs="方正小标宋_GBK" w:hint="eastAsia"/>
          <w:sz w:val="44"/>
          <w:szCs w:val="44"/>
        </w:rPr>
        <w:t>“百强千优基层团支部”活动的通知</w:t>
      </w:r>
    </w:p>
    <w:p w14:paraId="1DA47CD4" w14:textId="77777777" w:rsidR="002B3A2A" w:rsidRPr="008A7A01" w:rsidRDefault="002B3A2A" w:rsidP="002B3A2A">
      <w:pPr>
        <w:pStyle w:val="2"/>
        <w:spacing w:line="560" w:lineRule="exact"/>
        <w:ind w:firstLineChars="0" w:firstLine="0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14:paraId="4A5581DF" w14:textId="1E3AD480" w:rsidR="002B3A2A" w:rsidRPr="008A7A01" w:rsidRDefault="002B3A2A" w:rsidP="002B3A2A">
      <w:pPr>
        <w:pStyle w:val="1"/>
        <w:spacing w:line="560" w:lineRule="exact"/>
        <w:rPr>
          <w:rFonts w:ascii="Century" w:eastAsia="方正仿宋_GBK" w:hAnsi="Century"/>
          <w:sz w:val="32"/>
          <w:szCs w:val="32"/>
        </w:rPr>
      </w:pPr>
      <w:r w:rsidRPr="008A7A01">
        <w:rPr>
          <w:rFonts w:ascii="Century" w:eastAsia="方正仿宋_GBK" w:hAnsi="Century" w:hint="eastAsia"/>
          <w:sz w:val="32"/>
          <w:szCs w:val="32"/>
        </w:rPr>
        <w:t>各</w:t>
      </w:r>
      <w:r w:rsidRPr="008A7A01">
        <w:rPr>
          <w:rFonts w:ascii="Century" w:eastAsia="方正仿宋_GBK" w:hAnsi="Century"/>
          <w:sz w:val="32"/>
          <w:szCs w:val="32"/>
        </w:rPr>
        <w:t>学院</w:t>
      </w:r>
      <w:r w:rsidRPr="008A7A01">
        <w:rPr>
          <w:rFonts w:ascii="Century" w:eastAsia="方正仿宋_GBK" w:hAnsi="Century" w:hint="eastAsia"/>
          <w:sz w:val="32"/>
          <w:szCs w:val="32"/>
        </w:rPr>
        <w:t>团委</w:t>
      </w:r>
      <w:r w:rsidRPr="008A7A01">
        <w:rPr>
          <w:rFonts w:ascii="Century" w:eastAsia="方正仿宋_GBK" w:hAnsi="Century"/>
          <w:sz w:val="32"/>
          <w:szCs w:val="32"/>
        </w:rPr>
        <w:t>（</w:t>
      </w:r>
      <w:r w:rsidRPr="008A7A01">
        <w:rPr>
          <w:rFonts w:ascii="Century" w:eastAsia="方正仿宋_GBK" w:hAnsi="Century" w:hint="eastAsia"/>
          <w:sz w:val="32"/>
          <w:szCs w:val="32"/>
        </w:rPr>
        <w:t>团总支</w:t>
      </w:r>
      <w:r w:rsidRPr="008A7A01">
        <w:rPr>
          <w:rFonts w:ascii="Century" w:eastAsia="方正仿宋_GBK" w:hAnsi="Century"/>
          <w:sz w:val="32"/>
          <w:szCs w:val="32"/>
        </w:rPr>
        <w:t>）</w:t>
      </w:r>
      <w:r w:rsidRPr="008A7A01">
        <w:rPr>
          <w:rFonts w:ascii="Century" w:eastAsia="方正仿宋_GBK" w:hAnsi="Century" w:hint="eastAsia"/>
          <w:sz w:val="32"/>
          <w:szCs w:val="32"/>
        </w:rPr>
        <w:t>：</w:t>
      </w:r>
    </w:p>
    <w:p w14:paraId="4D641779" w14:textId="393E5ACC" w:rsidR="002B3A2A" w:rsidRPr="008A7A01" w:rsidRDefault="002B3A2A" w:rsidP="002B3A2A">
      <w:pPr>
        <w:spacing w:line="54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为深入贯彻习近平总书记对群团改革工作的重要指示，全面落实团中央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《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关于加强新时代团的基层建设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 xml:space="preserve"> 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着力提升团的组织力的意见》和《基层团组织规范化建设工作的实施方案》等有关文件的要求，充分发挥先进引领作用，推动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全校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基层团支部引领力、组织力和服务力的全面提升，</w:t>
      </w:r>
      <w:r w:rsidRPr="008A7A01">
        <w:rPr>
          <w:rFonts w:ascii="Times New Roman" w:eastAsia="方正仿宋_GBK" w:hAnsi="Times New Roman" w:hint="eastAsia"/>
          <w:sz w:val="32"/>
          <w:szCs w:val="32"/>
        </w:rPr>
        <w:t>校团委</w:t>
      </w:r>
      <w:r w:rsidRPr="008A7A01">
        <w:rPr>
          <w:rFonts w:ascii="Times New Roman" w:eastAsia="方正仿宋_GBK" w:hAnsi="Times New Roman"/>
          <w:sz w:val="32"/>
          <w:szCs w:val="32"/>
        </w:rPr>
        <w:t>决定在</w:t>
      </w:r>
      <w:r w:rsidR="008A7A01" w:rsidRPr="008A7A01">
        <w:rPr>
          <w:rFonts w:ascii="Times New Roman" w:eastAsia="方正仿宋_GBK" w:hAnsi="Times New Roman" w:hint="eastAsia"/>
          <w:sz w:val="32"/>
          <w:szCs w:val="32"/>
        </w:rPr>
        <w:t>我校</w:t>
      </w:r>
      <w:r w:rsidRPr="008A7A01">
        <w:rPr>
          <w:rFonts w:ascii="Times New Roman" w:eastAsia="方正仿宋_GBK" w:hAnsi="Times New Roman"/>
          <w:sz w:val="32"/>
          <w:szCs w:val="32"/>
        </w:rPr>
        <w:t>开展</w:t>
      </w:r>
      <w:r w:rsidRPr="008A7A01">
        <w:rPr>
          <w:rFonts w:ascii="Times New Roman" w:eastAsia="方正仿宋_GBK" w:hAnsi="Times New Roman" w:hint="eastAsia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sz w:val="32"/>
          <w:szCs w:val="32"/>
        </w:rPr>
        <w:t>百强千优基层团支部</w:t>
      </w:r>
      <w:r w:rsidRPr="008A7A01">
        <w:rPr>
          <w:rFonts w:ascii="Times New Roman" w:eastAsia="方正仿宋_GBK" w:hAnsi="Times New Roman" w:hint="eastAsia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sz w:val="32"/>
          <w:szCs w:val="32"/>
        </w:rPr>
        <w:t>争创活动。现将有关事项通知如下：</w:t>
      </w:r>
    </w:p>
    <w:p w14:paraId="13E55BD2" w14:textId="77777777" w:rsidR="002B3A2A" w:rsidRPr="008A7A01" w:rsidRDefault="002B3A2A" w:rsidP="002B3A2A">
      <w:pPr>
        <w:adjustRightInd w:val="0"/>
        <w:snapToGrid w:val="0"/>
        <w:spacing w:line="540" w:lineRule="exact"/>
        <w:rPr>
          <w:rFonts w:ascii="Times New Roman" w:eastAsia="方正黑体_GBK" w:hAnsi="Times New Roman"/>
          <w:kern w:val="0"/>
          <w:sz w:val="32"/>
          <w:szCs w:val="32"/>
        </w:rPr>
      </w:pPr>
      <w:r w:rsidRPr="008A7A01">
        <w:rPr>
          <w:rFonts w:ascii="Times New Roman" w:eastAsia="方正黑体_GBK" w:hAnsi="Times New Roman"/>
          <w:kern w:val="0"/>
          <w:sz w:val="32"/>
          <w:szCs w:val="32"/>
        </w:rPr>
        <w:t xml:space="preserve">    </w:t>
      </w:r>
      <w:r w:rsidRPr="008A7A01">
        <w:rPr>
          <w:rFonts w:ascii="Times New Roman" w:eastAsia="方正黑体_GBK" w:hAnsi="Times New Roman"/>
          <w:kern w:val="0"/>
          <w:sz w:val="32"/>
          <w:szCs w:val="32"/>
        </w:rPr>
        <w:t>一、目标任务</w:t>
      </w:r>
    </w:p>
    <w:p w14:paraId="6100391D" w14:textId="0E92E043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以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五好五有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为标准，依托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团支部工作成绩单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面向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全校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基层团支部普遍开展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达标创优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活动，着力构建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全校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基层团支部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以团支部为核心，团干部为关键，团员为基础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的工作格局，每年评定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全校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百强团支部</w:t>
      </w:r>
      <w:r w:rsidR="008A7A01"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10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个左右和千优</w:t>
      </w:r>
      <w:r w:rsidRPr="008A7A01">
        <w:rPr>
          <w:rFonts w:ascii="Times New Roman" w:eastAsia="方正仿宋_GBK" w:hAnsi="Times New Roman"/>
          <w:sz w:val="32"/>
          <w:szCs w:val="32"/>
        </w:rPr>
        <w:t>团支部</w:t>
      </w:r>
      <w:r w:rsidR="008A7A01" w:rsidRPr="008A7A01">
        <w:rPr>
          <w:rFonts w:ascii="Times New Roman" w:eastAsia="方正仿宋_GBK" w:hAnsi="Times New Roman" w:hint="eastAsia"/>
          <w:sz w:val="32"/>
          <w:szCs w:val="32"/>
        </w:rPr>
        <w:t>50</w:t>
      </w:r>
      <w:r w:rsidRPr="008A7A01">
        <w:rPr>
          <w:rFonts w:ascii="Times New Roman" w:eastAsia="方正仿宋_GBK" w:hAnsi="Times New Roman"/>
          <w:sz w:val="32"/>
          <w:szCs w:val="32"/>
        </w:rPr>
        <w:t>个左右，</w:t>
      </w:r>
      <w:r w:rsidRPr="008A7A01">
        <w:rPr>
          <w:rFonts w:ascii="Times New Roman" w:eastAsia="方正仿宋_GBK" w:hAnsi="Times New Roman" w:hint="eastAsia"/>
          <w:sz w:val="32"/>
          <w:szCs w:val="32"/>
        </w:rPr>
        <w:t>校团委</w:t>
      </w:r>
      <w:r w:rsidRPr="008A7A01">
        <w:rPr>
          <w:rFonts w:ascii="Times New Roman" w:eastAsia="方正仿宋_GBK" w:hAnsi="Times New Roman"/>
          <w:sz w:val="32"/>
          <w:szCs w:val="32"/>
        </w:rPr>
        <w:t>将给予表彰。</w:t>
      </w:r>
    </w:p>
    <w:p w14:paraId="609C05B8" w14:textId="77777777" w:rsidR="002B3A2A" w:rsidRPr="008A7A01" w:rsidRDefault="002B3A2A" w:rsidP="002B3A2A">
      <w:pPr>
        <w:adjustRightInd w:val="0"/>
        <w:snapToGrid w:val="0"/>
        <w:spacing w:line="540" w:lineRule="exact"/>
        <w:ind w:left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黑体_GBK" w:hAnsi="Times New Roman"/>
          <w:kern w:val="0"/>
          <w:sz w:val="32"/>
          <w:szCs w:val="32"/>
        </w:rPr>
        <w:t>二、争创标准</w:t>
      </w:r>
    </w:p>
    <w:p w14:paraId="5C944B2B" w14:textId="77777777" w:rsidR="002B3A2A" w:rsidRPr="008A7A01" w:rsidRDefault="002B3A2A" w:rsidP="002B3A2A">
      <w:pPr>
        <w:adjustRightInd w:val="0"/>
        <w:snapToGrid w:val="0"/>
        <w:spacing w:line="540" w:lineRule="exact"/>
        <w:ind w:left="640"/>
        <w:rPr>
          <w:rFonts w:ascii="Times New Roman" w:eastAsia="方正楷体_GBK" w:hAnsi="Times New Roman"/>
          <w:kern w:val="0"/>
          <w:sz w:val="32"/>
          <w:szCs w:val="32"/>
        </w:rPr>
      </w:pPr>
      <w:r w:rsidRPr="008A7A01">
        <w:rPr>
          <w:rFonts w:ascii="Times New Roman" w:eastAsia="方正楷体_GBK" w:hAnsi="Times New Roman"/>
          <w:kern w:val="0"/>
          <w:sz w:val="32"/>
          <w:szCs w:val="32"/>
        </w:rPr>
        <w:t>1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、百强高校基层团支部基本要求</w:t>
      </w:r>
    </w:p>
    <w:p w14:paraId="40149CF8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（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1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）组织建设好。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按期换届，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配齐配优支委会，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支委会分工明确。配有团建指导员，指导、协助团支书开展工作。团支书纳入到团干部教育培训计划，定期接受培训。团支部应当经常开展谈心谈话，团支部委员之间、团支部委员和团员之间、团员和团员之间，每年谈心谈话一般不少于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1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次。每年进行一次团员教育评议工作，所有团员均应为“合格”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lastRenderedPageBreak/>
        <w:t>等次以上。团支部书记每年至少讲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1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次团课。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班团一体化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实施效果明显，工作开展协同高效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，密切联系、服务青年，打造青年身边的共青团。</w:t>
      </w:r>
    </w:p>
    <w:p w14:paraId="71D6A298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（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2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）机制保障好。充分发挥党建带团建的政治优势，积极构建同级党支部协同工作机制。团支部的工作运行机制健全，有符合支部实际的学习、活动、会议等制度，团支部的工作经费、资源、阵地保障有力，团务工作规范有序。</w:t>
      </w:r>
    </w:p>
    <w:p w14:paraId="52288C84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（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3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）活动开展好。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按照要求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积极开展信仰公开课，在各级各类示范课、公开课申报建设中成绩显著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。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支部团员普遍参与青年大学习活动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，平均参与率达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95%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以上。每学期集中开展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2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次以上理论学习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。结合支部特色、创新活动形式，每月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至少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组织开展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1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次主题团日活动。围绕学业帮扶、奖勤助贷、心理健康等领域，形成至少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1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项经常性品牌特色工作。创新工作方法，高质量落实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三会两制一课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制度。</w:t>
      </w:r>
    </w:p>
    <w:p w14:paraId="78A381FC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（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4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）作用发挥好。积极落实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推优入党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制度，支部党员（含预备党员）、入党积极分子比例高，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入党的团员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100%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经过团组织规范程序推优。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在志愿服务、社会实践、创新创业等领域涌现出一批工作典型、团干部典型和团员典型。在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各级“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两红两优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等团内表彰评选中成绩优异。</w:t>
      </w:r>
    </w:p>
    <w:p w14:paraId="33BE9F2D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（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5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）团员评价好。支部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9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5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%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以上的团员能常态化参与团的工作和活动，团支部得到青年团员普遍认同和较好评价。扎实开展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双述双评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工作，支部团员对支委会的认可度、满意度高。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 xml:space="preserve">  </w:t>
      </w:r>
    </w:p>
    <w:p w14:paraId="32ED5A4A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楷体_GBK" w:hAnsi="Times New Roman"/>
          <w:kern w:val="0"/>
          <w:sz w:val="32"/>
          <w:szCs w:val="32"/>
        </w:rPr>
        <w:t>2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、千优高校基层团支部基本要求</w:t>
      </w:r>
    </w:p>
    <w:p w14:paraId="56AD93A9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（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1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）支部班子有活力。团支部班子齐整，分工明确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。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严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lastRenderedPageBreak/>
        <w:t>格落实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班团一体化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相关要求。认真开展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双述双评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工作，支部团员对支委会的认可度、满意度高。</w:t>
      </w:r>
    </w:p>
    <w:p w14:paraId="5C069EDF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（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2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）制度落实有保证。尊崇团章、贯彻团章，严格执行《团支部工作清单制度》。严格落实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三会两制一课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制度。积极落实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推优入党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制度。</w:t>
      </w:r>
    </w:p>
    <w:p w14:paraId="0509C11C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（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3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）活动开展有特色。严格落实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第二课堂成绩单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制度，经常性开展紧扣青年特点、紧贴青年需求的思想性、技能型和娱乐性活动，做到年年有工作计划，月月能开展活动，团员各个能参与。</w:t>
      </w:r>
    </w:p>
    <w:p w14:paraId="6241F875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（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4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）团员管理有实效。发展团员程序规范严格，教育、管理、监督团员经常有效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，入团积极分子被确定为发展对象之前参加集中团课学习不少于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8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个学时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。团员档案完备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，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组织关系转接、团费收缴等基础工作规范开展。运用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智慧团建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系统常态化、日常化，团内信息录入更新及时。</w:t>
      </w:r>
    </w:p>
    <w:p w14:paraId="17E57D91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（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5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）工作记录有规范。有规范的团支部工作台帐。积极依托信息化技术手段，搭建团支部工作线上平台，对团支部的工作开展进行全过程的客观记录。积极运用微信、微博、抖音等新媒体平台，做好支部工作的宣传。</w:t>
      </w:r>
    </w:p>
    <w:p w14:paraId="5A0EEE14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黑体_GBK" w:hAnsi="Times New Roman"/>
          <w:kern w:val="0"/>
          <w:sz w:val="32"/>
          <w:szCs w:val="32"/>
        </w:rPr>
      </w:pPr>
      <w:r w:rsidRPr="008A7A01">
        <w:rPr>
          <w:rFonts w:ascii="Times New Roman" w:eastAsia="方正黑体_GBK" w:hAnsi="Times New Roman"/>
          <w:kern w:val="0"/>
          <w:sz w:val="32"/>
          <w:szCs w:val="32"/>
        </w:rPr>
        <w:t>三、组织实施</w:t>
      </w:r>
    </w:p>
    <w:p w14:paraId="09D05D45" w14:textId="14AB3E9F" w:rsidR="002B3A2A" w:rsidRPr="008A7A01" w:rsidRDefault="008A7A01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我</w:t>
      </w:r>
      <w:r w:rsidR="002B3A2A"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校“</w:t>
      </w:r>
      <w:r w:rsidR="002B3A2A" w:rsidRPr="008A7A01">
        <w:rPr>
          <w:rFonts w:ascii="Times New Roman" w:eastAsia="方正仿宋_GBK" w:hAnsi="Times New Roman"/>
          <w:kern w:val="0"/>
          <w:sz w:val="32"/>
          <w:szCs w:val="32"/>
        </w:rPr>
        <w:t>百强千优基层团支部</w:t>
      </w:r>
      <w:r w:rsidR="002B3A2A"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="002B3A2A" w:rsidRPr="008A7A01">
        <w:rPr>
          <w:rFonts w:ascii="Times New Roman" w:eastAsia="方正仿宋_GBK" w:hAnsi="Times New Roman"/>
          <w:kern w:val="0"/>
          <w:sz w:val="32"/>
          <w:szCs w:val="32"/>
        </w:rPr>
        <w:t>争创活动由</w:t>
      </w:r>
      <w:r w:rsidR="002B3A2A"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校团委组织部</w:t>
      </w:r>
      <w:r w:rsidR="002B3A2A" w:rsidRPr="008A7A01">
        <w:rPr>
          <w:rFonts w:ascii="Times New Roman" w:eastAsia="方正仿宋_GBK" w:hAnsi="Times New Roman"/>
          <w:kern w:val="0"/>
          <w:sz w:val="32"/>
          <w:szCs w:val="32"/>
        </w:rPr>
        <w:t>具体负责组织实施，按照全面争创、推荐申报、评选表彰三个步骤开展。</w:t>
      </w:r>
    </w:p>
    <w:p w14:paraId="1996D80A" w14:textId="7A325021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楷体_GBK" w:hAnsi="Times New Roman"/>
          <w:kern w:val="0"/>
          <w:sz w:val="32"/>
          <w:szCs w:val="32"/>
        </w:rPr>
        <w:t>1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、全面争创（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2020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年</w:t>
      </w:r>
      <w:r w:rsidRPr="008A7A01">
        <w:rPr>
          <w:rFonts w:ascii="Times New Roman" w:eastAsia="方正楷体_GBK" w:hAnsi="Times New Roman" w:hint="eastAsia"/>
          <w:kern w:val="0"/>
          <w:sz w:val="32"/>
          <w:szCs w:val="32"/>
        </w:rPr>
        <w:t>10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月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—2020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年</w:t>
      </w:r>
      <w:r w:rsidRPr="008A7A01">
        <w:rPr>
          <w:rFonts w:ascii="Times New Roman" w:eastAsia="方正楷体_GBK" w:hAnsi="Times New Roman" w:hint="eastAsia"/>
          <w:kern w:val="0"/>
          <w:sz w:val="32"/>
          <w:szCs w:val="32"/>
        </w:rPr>
        <w:t>12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月）。</w:t>
      </w:r>
      <w:r w:rsidRPr="008A7A01">
        <w:rPr>
          <w:rFonts w:ascii="Century" w:eastAsia="方正仿宋_GBK" w:hAnsi="Century" w:hint="eastAsia"/>
          <w:sz w:val="32"/>
          <w:szCs w:val="32"/>
        </w:rPr>
        <w:t>各</w:t>
      </w:r>
      <w:r w:rsidRPr="008A7A01">
        <w:rPr>
          <w:rFonts w:ascii="Century" w:eastAsia="方正仿宋_GBK" w:hAnsi="Century"/>
          <w:sz w:val="32"/>
          <w:szCs w:val="32"/>
        </w:rPr>
        <w:t>学院</w:t>
      </w:r>
      <w:r w:rsidRPr="008A7A01">
        <w:rPr>
          <w:rFonts w:ascii="Century" w:eastAsia="方正仿宋_GBK" w:hAnsi="Century" w:hint="eastAsia"/>
          <w:sz w:val="32"/>
          <w:szCs w:val="32"/>
        </w:rPr>
        <w:t>团委</w:t>
      </w:r>
      <w:r w:rsidRPr="008A7A01">
        <w:rPr>
          <w:rFonts w:ascii="Century" w:eastAsia="方正仿宋_GBK" w:hAnsi="Century"/>
          <w:sz w:val="32"/>
          <w:szCs w:val="32"/>
        </w:rPr>
        <w:t>（</w:t>
      </w:r>
      <w:r w:rsidRPr="008A7A01">
        <w:rPr>
          <w:rFonts w:ascii="Century" w:eastAsia="方正仿宋_GBK" w:hAnsi="Century" w:hint="eastAsia"/>
          <w:sz w:val="32"/>
          <w:szCs w:val="32"/>
        </w:rPr>
        <w:t>团总支</w:t>
      </w:r>
      <w:r w:rsidRPr="008A7A01">
        <w:rPr>
          <w:rFonts w:ascii="Century" w:eastAsia="方正仿宋_GBK" w:hAnsi="Century"/>
          <w:sz w:val="32"/>
          <w:szCs w:val="32"/>
        </w:rPr>
        <w:t>）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要专题研究全校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百强千优基层团支部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争创工作，并结合实际制定细化工作方案，确定一批培育创建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lastRenderedPageBreak/>
        <w:t>对象。要结合《</w:t>
      </w:r>
      <w:r w:rsidR="008A7A01"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我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校基层团支部工作清单（试行）》、《</w:t>
      </w:r>
      <w:r w:rsidR="008A7A01"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我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校“团支部工作成绩单”实施意见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》等文件及创建目标，按计划、分步骤开展全面培育创建工作。</w:t>
      </w:r>
    </w:p>
    <w:p w14:paraId="4AEAC568" w14:textId="3A9632F2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楷体_GBK" w:hAnsi="Times New Roman"/>
          <w:kern w:val="0"/>
          <w:sz w:val="32"/>
          <w:szCs w:val="32"/>
        </w:rPr>
        <w:t>2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、推荐申报（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2020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年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12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月）。</w:t>
      </w:r>
      <w:r w:rsidRPr="008A7A01">
        <w:rPr>
          <w:rFonts w:ascii="Century" w:eastAsia="方正仿宋_GBK" w:hAnsi="Century" w:hint="eastAsia"/>
          <w:sz w:val="32"/>
          <w:szCs w:val="32"/>
        </w:rPr>
        <w:t>各</w:t>
      </w:r>
      <w:r w:rsidRPr="008A7A01">
        <w:rPr>
          <w:rFonts w:ascii="Century" w:eastAsia="方正仿宋_GBK" w:hAnsi="Century"/>
          <w:sz w:val="32"/>
          <w:szCs w:val="32"/>
        </w:rPr>
        <w:t>学院</w:t>
      </w:r>
      <w:r w:rsidRPr="008A7A01">
        <w:rPr>
          <w:rFonts w:ascii="Century" w:eastAsia="方正仿宋_GBK" w:hAnsi="Century" w:hint="eastAsia"/>
          <w:sz w:val="32"/>
          <w:szCs w:val="32"/>
        </w:rPr>
        <w:t>团委</w:t>
      </w:r>
      <w:r w:rsidRPr="008A7A01">
        <w:rPr>
          <w:rFonts w:ascii="Century" w:eastAsia="方正仿宋_GBK" w:hAnsi="Century"/>
          <w:sz w:val="32"/>
          <w:szCs w:val="32"/>
        </w:rPr>
        <w:t>（</w:t>
      </w:r>
      <w:r w:rsidRPr="008A7A01">
        <w:rPr>
          <w:rFonts w:ascii="Century" w:eastAsia="方正仿宋_GBK" w:hAnsi="Century" w:hint="eastAsia"/>
          <w:sz w:val="32"/>
          <w:szCs w:val="32"/>
        </w:rPr>
        <w:t>团总支</w:t>
      </w:r>
      <w:r w:rsidRPr="008A7A01">
        <w:rPr>
          <w:rFonts w:ascii="Century" w:eastAsia="方正仿宋_GBK" w:hAnsi="Century"/>
          <w:sz w:val="32"/>
          <w:szCs w:val="32"/>
        </w:rPr>
        <w:t>）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要以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目标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考核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+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过程管理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的方式，加强培育创建工作管理考核，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重点在大二、大三年级中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把全面争创过程中产生的一批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底子好、成果突出、示范性强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的优秀团支部推荐出来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。</w:t>
      </w:r>
    </w:p>
    <w:p w14:paraId="2BA41574" w14:textId="5A83B4B5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3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、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评选表彰（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202</w:t>
      </w:r>
      <w:r w:rsidRPr="008A7A01">
        <w:rPr>
          <w:rFonts w:ascii="Times New Roman" w:eastAsia="方正楷体_GBK" w:hAnsi="Times New Roman" w:hint="eastAsia"/>
          <w:kern w:val="0"/>
          <w:sz w:val="32"/>
          <w:szCs w:val="32"/>
        </w:rPr>
        <w:t>0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年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1</w:t>
      </w:r>
      <w:r w:rsidRPr="008A7A01">
        <w:rPr>
          <w:rFonts w:ascii="Times New Roman" w:eastAsia="方正楷体_GBK" w:hAnsi="Times New Roman" w:hint="eastAsia"/>
          <w:kern w:val="0"/>
          <w:sz w:val="32"/>
          <w:szCs w:val="32"/>
        </w:rPr>
        <w:t>2</w:t>
      </w:r>
      <w:r w:rsidRPr="008A7A01">
        <w:rPr>
          <w:rFonts w:ascii="Times New Roman" w:eastAsia="方正楷体_GBK" w:hAnsi="Times New Roman"/>
          <w:kern w:val="0"/>
          <w:sz w:val="32"/>
          <w:szCs w:val="32"/>
        </w:rPr>
        <w:t>月）。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鼓励各</w:t>
      </w:r>
      <w:r w:rsidR="008A7A01"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学院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出台相关文件制度，开展校内争创和评定工作，积极推荐优秀创建成果。校团委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将组织专家评委对申报单位创建成果进行综合评定，并最终确定</w:t>
      </w:r>
      <w:r w:rsidR="008A7A01"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我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校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首批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百强千优基层团支部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名单并进行表彰。</w:t>
      </w:r>
    </w:p>
    <w:p w14:paraId="50D7C17B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黑体_GBK" w:hAnsi="Times New Roman"/>
          <w:kern w:val="0"/>
          <w:sz w:val="32"/>
          <w:szCs w:val="32"/>
        </w:rPr>
      </w:pPr>
      <w:r w:rsidRPr="008A7A01">
        <w:rPr>
          <w:rFonts w:ascii="Times New Roman" w:eastAsia="方正黑体_GBK" w:hAnsi="Times New Roman"/>
          <w:kern w:val="0"/>
          <w:sz w:val="32"/>
          <w:szCs w:val="32"/>
        </w:rPr>
        <w:t>四、工作要求</w:t>
      </w:r>
    </w:p>
    <w:p w14:paraId="00266A52" w14:textId="5430504B" w:rsidR="002B3A2A" w:rsidRPr="008A7A01" w:rsidRDefault="002B3A2A" w:rsidP="002B3A2A">
      <w:pPr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楷体_GBK" w:hAnsi="Times New Roman"/>
          <w:kern w:val="0"/>
          <w:sz w:val="32"/>
          <w:szCs w:val="32"/>
        </w:rPr>
        <w:t>（一）高度重视，加强组织领导。</w:t>
      </w:r>
      <w:r w:rsidRPr="008A7A01">
        <w:rPr>
          <w:rFonts w:ascii="Century" w:eastAsia="方正仿宋_GBK" w:hAnsi="Century" w:hint="eastAsia"/>
          <w:sz w:val="32"/>
          <w:szCs w:val="32"/>
        </w:rPr>
        <w:t>各</w:t>
      </w:r>
      <w:r w:rsidRPr="008A7A01">
        <w:rPr>
          <w:rFonts w:ascii="Century" w:eastAsia="方正仿宋_GBK" w:hAnsi="Century"/>
          <w:sz w:val="32"/>
          <w:szCs w:val="32"/>
        </w:rPr>
        <w:t>学院</w:t>
      </w:r>
      <w:r w:rsidRPr="008A7A01">
        <w:rPr>
          <w:rFonts w:ascii="Century" w:eastAsia="方正仿宋_GBK" w:hAnsi="Century" w:hint="eastAsia"/>
          <w:sz w:val="32"/>
          <w:szCs w:val="32"/>
        </w:rPr>
        <w:t>团委</w:t>
      </w:r>
      <w:r w:rsidRPr="008A7A01">
        <w:rPr>
          <w:rFonts w:ascii="Century" w:eastAsia="方正仿宋_GBK" w:hAnsi="Century"/>
          <w:sz w:val="32"/>
          <w:szCs w:val="32"/>
        </w:rPr>
        <w:t>（</w:t>
      </w:r>
      <w:r w:rsidRPr="008A7A01">
        <w:rPr>
          <w:rFonts w:ascii="Century" w:eastAsia="方正仿宋_GBK" w:hAnsi="Century" w:hint="eastAsia"/>
          <w:sz w:val="32"/>
          <w:szCs w:val="32"/>
        </w:rPr>
        <w:t>团总支</w:t>
      </w:r>
      <w:r w:rsidRPr="008A7A01">
        <w:rPr>
          <w:rFonts w:ascii="Century" w:eastAsia="方正仿宋_GBK" w:hAnsi="Century"/>
          <w:sz w:val="32"/>
          <w:szCs w:val="32"/>
        </w:rPr>
        <w:t>）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要充分认识到</w:t>
      </w:r>
      <w:r w:rsidR="008A7A01"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我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校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百强千优基层团支部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创建活动是坚持典型引路、深入推进团的基层基础工作的重要举措。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要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健全完善组织机构，迅速研究制定本地本校争创活动总体规划和实施方案，要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充分依托网络平台，建立科学合理的“团支部工作成绩单”制度，全面落实高校基层团支部工作清单，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加强常态化跟踪指导，及时解决建设过程中遇到的困难和问题，推进取得建设成效。</w:t>
      </w:r>
    </w:p>
    <w:p w14:paraId="5CC98F13" w14:textId="643B9730" w:rsidR="002B3A2A" w:rsidRPr="008A7A01" w:rsidRDefault="002B3A2A" w:rsidP="002B3A2A">
      <w:pPr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楷体_GBK" w:hAnsi="Times New Roman"/>
          <w:kern w:val="0"/>
          <w:sz w:val="32"/>
          <w:szCs w:val="32"/>
        </w:rPr>
        <w:t>（二）积极动员，加强工作结合。</w:t>
      </w:r>
      <w:r w:rsidRPr="008A7A01">
        <w:rPr>
          <w:rFonts w:ascii="Century" w:eastAsia="方正仿宋_GBK" w:hAnsi="Century" w:hint="eastAsia"/>
          <w:sz w:val="32"/>
          <w:szCs w:val="32"/>
        </w:rPr>
        <w:t>各</w:t>
      </w:r>
      <w:r w:rsidRPr="008A7A01">
        <w:rPr>
          <w:rFonts w:ascii="Century" w:eastAsia="方正仿宋_GBK" w:hAnsi="Century"/>
          <w:sz w:val="32"/>
          <w:szCs w:val="32"/>
        </w:rPr>
        <w:t>学院</w:t>
      </w:r>
      <w:r w:rsidRPr="008A7A01">
        <w:rPr>
          <w:rFonts w:ascii="Century" w:eastAsia="方正仿宋_GBK" w:hAnsi="Century" w:hint="eastAsia"/>
          <w:sz w:val="32"/>
          <w:szCs w:val="32"/>
        </w:rPr>
        <w:t>团委</w:t>
      </w:r>
      <w:r w:rsidRPr="008A7A01">
        <w:rPr>
          <w:rFonts w:ascii="Century" w:eastAsia="方正仿宋_GBK" w:hAnsi="Century"/>
          <w:sz w:val="32"/>
          <w:szCs w:val="32"/>
        </w:rPr>
        <w:t>（</w:t>
      </w:r>
      <w:r w:rsidRPr="008A7A01">
        <w:rPr>
          <w:rFonts w:ascii="Century" w:eastAsia="方正仿宋_GBK" w:hAnsi="Century" w:hint="eastAsia"/>
          <w:sz w:val="32"/>
          <w:szCs w:val="32"/>
        </w:rPr>
        <w:t>团总支</w:t>
      </w:r>
      <w:r w:rsidRPr="008A7A01">
        <w:rPr>
          <w:rFonts w:ascii="Century" w:eastAsia="方正仿宋_GBK" w:hAnsi="Century"/>
          <w:sz w:val="32"/>
          <w:szCs w:val="32"/>
        </w:rPr>
        <w:t>）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要按照通知要求，充分运用团属新媒体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平台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，扩大创建活动的参与面、影响力，组织动员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学院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基层团支部积极参与创建，要充分利用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“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团支部工作成绩单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”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等评价依据，严格选拔标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lastRenderedPageBreak/>
        <w:t>准，按时做好申报工作。要将创建的过程变为教育引导青年团员的过程，注重加强团员先进性教育，规范团的组织生活，夯实团组织基础，进一步提升基层团组织的引领力、组织力和服务力</w:t>
      </w:r>
      <w:r w:rsidRPr="008A7A01">
        <w:rPr>
          <w:rFonts w:ascii="Times New Roman" w:eastAsia="方正仿宋_GBK" w:hAnsi="Times New Roman"/>
          <w:sz w:val="32"/>
          <w:szCs w:val="32"/>
        </w:rPr>
        <w:t>。</w:t>
      </w:r>
    </w:p>
    <w:p w14:paraId="3B82AA17" w14:textId="567B7940" w:rsidR="002B3A2A" w:rsidRPr="008A7A01" w:rsidRDefault="002B3A2A" w:rsidP="002B3A2A">
      <w:pPr>
        <w:spacing w:line="540" w:lineRule="exact"/>
        <w:ind w:firstLineChars="200" w:firstLine="640"/>
        <w:rPr>
          <w:rFonts w:ascii="Times New Roman" w:eastAsia="方正楷体_GBK" w:hAnsi="Times New Roman"/>
          <w:kern w:val="0"/>
          <w:sz w:val="32"/>
          <w:szCs w:val="32"/>
        </w:rPr>
      </w:pPr>
      <w:r w:rsidRPr="008A7A01">
        <w:rPr>
          <w:rFonts w:ascii="Times New Roman" w:eastAsia="方正楷体_GBK" w:hAnsi="Times New Roman"/>
          <w:kern w:val="0"/>
          <w:sz w:val="32"/>
          <w:szCs w:val="32"/>
        </w:rPr>
        <w:t>（三）培育典型，发挥引领示范。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要及时发现争创活动中推进基层团支部建设和工作的有效做法，选树一批特色鲜明、成效明显、具有普遍推广价值的项目载体、工作典型和成功经验。要充分运用报刊、广播、电视、网络等媒体，采用青年团员喜闻乐见的方式，宣传争创活动中的典型事迹。要及时发掘、凝炼、宣传入选团支部的探索经验、创建成效，充分发挥引领示范、辐射带动作用，有计划、有步骤地把点上的经验做法推广到面上去，引领带动</w:t>
      </w:r>
      <w:r w:rsidR="008A7A01"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我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校基层团支部工作质量的整体提升。</w:t>
      </w:r>
    </w:p>
    <w:p w14:paraId="1EC40295" w14:textId="59E767A9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</w:p>
    <w:p w14:paraId="1D80AF50" w14:textId="77777777" w:rsidR="008A7A01" w:rsidRPr="008A7A01" w:rsidRDefault="008A7A01" w:rsidP="008A7A01">
      <w:pPr>
        <w:pStyle w:val="2"/>
        <w:ind w:firstLine="640"/>
        <w:rPr>
          <w:rFonts w:hint="eastAsia"/>
        </w:rPr>
      </w:pPr>
    </w:p>
    <w:p w14:paraId="60A3D9E1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联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 xml:space="preserve"> 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系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 xml:space="preserve"> 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人：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初媛媛</w:t>
      </w:r>
    </w:p>
    <w:p w14:paraId="08EA7F15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联系电话：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0516-83590361</w:t>
      </w:r>
    </w:p>
    <w:p w14:paraId="271A0326" w14:textId="77777777" w:rsidR="002B3A2A" w:rsidRPr="008A7A01" w:rsidRDefault="002B3A2A" w:rsidP="002B3A2A">
      <w:pPr>
        <w:adjustRightInd w:val="0"/>
        <w:snapToGrid w:val="0"/>
        <w:spacing w:line="54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/>
          <w:kern w:val="0"/>
          <w:sz w:val="32"/>
          <w:szCs w:val="32"/>
        </w:rPr>
        <w:t>邮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 xml:space="preserve">    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箱：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cumttwzzb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@</w:t>
      </w: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126</w:t>
      </w:r>
      <w:r w:rsidRPr="008A7A01">
        <w:rPr>
          <w:rFonts w:ascii="Times New Roman" w:eastAsia="方正仿宋_GBK" w:hAnsi="Times New Roman"/>
          <w:kern w:val="0"/>
          <w:sz w:val="32"/>
          <w:szCs w:val="32"/>
        </w:rPr>
        <w:t>.com</w:t>
      </w:r>
    </w:p>
    <w:p w14:paraId="2BF79D53" w14:textId="77777777" w:rsidR="002B3A2A" w:rsidRPr="008A7A01" w:rsidRDefault="002B3A2A" w:rsidP="002B3A2A">
      <w:pPr>
        <w:pStyle w:val="2"/>
        <w:ind w:firstLine="640"/>
        <w:rPr>
          <w:rFonts w:ascii="Times New Roman" w:eastAsia="方正仿宋_GBK" w:hAnsi="Times New Roman"/>
          <w:kern w:val="0"/>
          <w:szCs w:val="32"/>
        </w:rPr>
      </w:pPr>
    </w:p>
    <w:p w14:paraId="555B4ECB" w14:textId="77777777" w:rsidR="002B3A2A" w:rsidRPr="008A7A01" w:rsidRDefault="002B3A2A" w:rsidP="002B3A2A">
      <w:pPr>
        <w:pStyle w:val="2"/>
        <w:ind w:firstLine="640"/>
        <w:rPr>
          <w:rFonts w:ascii="Times New Roman" w:eastAsia="方正仿宋_GBK" w:hAnsi="Times New Roman"/>
          <w:kern w:val="0"/>
          <w:szCs w:val="32"/>
        </w:rPr>
      </w:pPr>
    </w:p>
    <w:p w14:paraId="2AEAB330" w14:textId="77777777" w:rsidR="002B3A2A" w:rsidRPr="008A7A01" w:rsidRDefault="002B3A2A" w:rsidP="002B3A2A">
      <w:pPr>
        <w:pStyle w:val="2"/>
        <w:ind w:firstLine="640"/>
        <w:rPr>
          <w:rFonts w:ascii="Times New Roman" w:eastAsia="方正仿宋_GBK" w:hAnsi="Times New Roman"/>
          <w:kern w:val="0"/>
          <w:szCs w:val="32"/>
        </w:rPr>
      </w:pPr>
    </w:p>
    <w:p w14:paraId="08E9126E" w14:textId="77777777" w:rsidR="002B3A2A" w:rsidRPr="008A7A01" w:rsidRDefault="002B3A2A" w:rsidP="002B3A2A">
      <w:pPr>
        <w:widowControl/>
        <w:spacing w:line="540" w:lineRule="exact"/>
        <w:ind w:firstLineChars="1900" w:firstLine="6080"/>
        <w:textAlignment w:val="center"/>
        <w:rPr>
          <w:rFonts w:ascii="Times New Roman" w:eastAsia="方正仿宋_GBK" w:hAnsi="Times New Roman"/>
          <w:kern w:val="0"/>
          <w:sz w:val="32"/>
          <w:szCs w:val="32"/>
        </w:rPr>
      </w:pPr>
      <w:r w:rsidRPr="008A7A01">
        <w:rPr>
          <w:rFonts w:ascii="Times New Roman" w:eastAsia="方正仿宋_GBK" w:hAnsi="Times New Roman" w:hint="eastAsia"/>
          <w:kern w:val="0"/>
          <w:sz w:val="32"/>
          <w:szCs w:val="32"/>
        </w:rPr>
        <w:t>校团委组织部</w:t>
      </w:r>
    </w:p>
    <w:p w14:paraId="7074BF34" w14:textId="77777777" w:rsidR="002B3A2A" w:rsidRPr="008A7A01" w:rsidRDefault="002B3A2A" w:rsidP="002B3A2A">
      <w:pPr>
        <w:pStyle w:val="2"/>
        <w:spacing w:line="540" w:lineRule="exact"/>
        <w:ind w:firstLineChars="0" w:firstLine="0"/>
        <w:rPr>
          <w:rFonts w:ascii="方正仿宋_GBK" w:eastAsia="方正仿宋_GBK" w:hAnsi="方正仿宋_GBK" w:cs="方正仿宋_GBK"/>
          <w:szCs w:val="32"/>
        </w:rPr>
      </w:pPr>
      <w:r w:rsidRPr="008A7A01">
        <w:rPr>
          <w:rFonts w:ascii="Times New Roman" w:eastAsia="方正仿宋_GBK" w:hAnsi="Times New Roman"/>
          <w:kern w:val="0"/>
          <w:szCs w:val="32"/>
        </w:rPr>
        <w:t xml:space="preserve">                                    2020</w:t>
      </w:r>
      <w:r w:rsidRPr="008A7A01">
        <w:rPr>
          <w:rFonts w:ascii="Times New Roman" w:eastAsia="方正仿宋_GBK" w:hAnsi="Times New Roman"/>
          <w:kern w:val="0"/>
          <w:szCs w:val="32"/>
        </w:rPr>
        <w:t>年</w:t>
      </w:r>
      <w:r w:rsidRPr="008A7A01">
        <w:rPr>
          <w:rFonts w:ascii="Times New Roman" w:eastAsia="方正仿宋_GBK" w:hAnsi="Times New Roman" w:hint="eastAsia"/>
          <w:kern w:val="0"/>
          <w:szCs w:val="32"/>
        </w:rPr>
        <w:t>10</w:t>
      </w:r>
      <w:r w:rsidRPr="008A7A01">
        <w:rPr>
          <w:rFonts w:ascii="Times New Roman" w:eastAsia="方正仿宋_GBK" w:hAnsi="Times New Roman"/>
          <w:kern w:val="0"/>
          <w:szCs w:val="32"/>
        </w:rPr>
        <w:t>月</w:t>
      </w:r>
      <w:r w:rsidRPr="008A7A01">
        <w:rPr>
          <w:rFonts w:ascii="Times New Roman" w:eastAsia="方正仿宋_GBK" w:hAnsi="Times New Roman" w:hint="eastAsia"/>
          <w:kern w:val="0"/>
          <w:szCs w:val="32"/>
        </w:rPr>
        <w:t>20</w:t>
      </w:r>
      <w:r w:rsidRPr="008A7A01">
        <w:rPr>
          <w:rFonts w:ascii="Times New Roman" w:eastAsia="方正仿宋_GBK" w:hAnsi="Times New Roman"/>
          <w:kern w:val="0"/>
          <w:szCs w:val="32"/>
        </w:rPr>
        <w:t>日</w:t>
      </w:r>
    </w:p>
    <w:p w14:paraId="36035048" w14:textId="77777777" w:rsidR="005E78F2" w:rsidRPr="008A7A01" w:rsidRDefault="005E78F2"/>
    <w:sectPr w:rsidR="005E78F2" w:rsidRPr="008A7A0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1438A" w14:textId="77777777" w:rsidR="004B0882" w:rsidRDefault="004B0882" w:rsidP="002B3A2A">
      <w:r>
        <w:separator/>
      </w:r>
    </w:p>
  </w:endnote>
  <w:endnote w:type="continuationSeparator" w:id="0">
    <w:p w14:paraId="22562885" w14:textId="77777777" w:rsidR="004B0882" w:rsidRDefault="004B0882" w:rsidP="002B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entury">
    <w:altName w:val="Century"/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41204" w14:textId="77777777" w:rsidR="004B0882" w:rsidRDefault="004B0882" w:rsidP="002B3A2A">
      <w:r>
        <w:separator/>
      </w:r>
    </w:p>
  </w:footnote>
  <w:footnote w:type="continuationSeparator" w:id="0">
    <w:p w14:paraId="23670C8E" w14:textId="77777777" w:rsidR="004B0882" w:rsidRDefault="004B0882" w:rsidP="002B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C73"/>
    <w:rsid w:val="002B3A2A"/>
    <w:rsid w:val="002B7C73"/>
    <w:rsid w:val="004B0882"/>
    <w:rsid w:val="0051002C"/>
    <w:rsid w:val="005E78F2"/>
    <w:rsid w:val="008A7A01"/>
    <w:rsid w:val="0097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511D95"/>
  <w15:chartTrackingRefBased/>
  <w15:docId w15:val="{7EC20AF2-993F-4DD4-9959-E05D7C49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2B3A2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3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3A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3A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3A2A"/>
    <w:rPr>
      <w:sz w:val="18"/>
      <w:szCs w:val="18"/>
    </w:rPr>
  </w:style>
  <w:style w:type="paragraph" w:styleId="a7">
    <w:name w:val="Body Text Indent"/>
    <w:basedOn w:val="a"/>
    <w:link w:val="a8"/>
    <w:uiPriority w:val="99"/>
    <w:semiHidden/>
    <w:unhideWhenUsed/>
    <w:rsid w:val="002B3A2A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2B3A2A"/>
    <w:rPr>
      <w:rFonts w:ascii="Calibri" w:eastAsia="宋体" w:hAnsi="Calibri" w:cs="Times New Roman"/>
      <w:szCs w:val="24"/>
    </w:rPr>
  </w:style>
  <w:style w:type="paragraph" w:styleId="2">
    <w:name w:val="Body Text First Indent 2"/>
    <w:basedOn w:val="a7"/>
    <w:link w:val="20"/>
    <w:rsid w:val="002B3A2A"/>
    <w:pPr>
      <w:spacing w:after="0"/>
      <w:ind w:leftChars="0" w:left="0" w:firstLineChars="200" w:firstLine="420"/>
    </w:pPr>
    <w:rPr>
      <w:rFonts w:eastAsia="仿宋_GB2312"/>
      <w:sz w:val="32"/>
    </w:rPr>
  </w:style>
  <w:style w:type="character" w:customStyle="1" w:styleId="20">
    <w:name w:val="正文文本首行缩进 2 字符"/>
    <w:basedOn w:val="a8"/>
    <w:link w:val="2"/>
    <w:rsid w:val="002B3A2A"/>
    <w:rPr>
      <w:rFonts w:ascii="Calibri" w:eastAsia="仿宋_GB2312" w:hAnsi="Calibri" w:cs="Times New Roman"/>
      <w:sz w:val="32"/>
      <w:szCs w:val="24"/>
    </w:rPr>
  </w:style>
  <w:style w:type="paragraph" w:customStyle="1" w:styleId="1">
    <w:name w:val="无间隔1"/>
    <w:uiPriority w:val="1"/>
    <w:qFormat/>
    <w:rsid w:val="002B3A2A"/>
    <w:pPr>
      <w:widowControl w:val="0"/>
      <w:jc w:val="both"/>
    </w:pPr>
    <w:rPr>
      <w:rFonts w:ascii="Calibri" w:eastAsia="宋体" w:hAnsi="Calibri" w:cs="宋体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麒尧</dc:creator>
  <cp:keywords/>
  <dc:description/>
  <cp:lastModifiedBy>麒尧</cp:lastModifiedBy>
  <cp:revision>3</cp:revision>
  <dcterms:created xsi:type="dcterms:W3CDTF">2020-12-22T11:29:00Z</dcterms:created>
  <dcterms:modified xsi:type="dcterms:W3CDTF">2020-12-22T11:45:00Z</dcterms:modified>
</cp:coreProperties>
</file>